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147" w:rsidRPr="00C82935" w:rsidRDefault="00546147" w:rsidP="00546147">
      <w:pPr>
        <w:jc w:val="center"/>
        <w:rPr>
          <w:rFonts w:ascii="Calibri" w:hAnsi="Calibri" w:cs="Calibri"/>
          <w:b/>
          <w:sz w:val="34"/>
          <w:szCs w:val="34"/>
        </w:rPr>
      </w:pPr>
      <w:bookmarkStart w:id="0" w:name="_GoBack"/>
      <w:bookmarkEnd w:id="0"/>
      <w:r w:rsidRPr="00C82935">
        <w:rPr>
          <w:rFonts w:ascii="Calibri" w:hAnsi="Calibri" w:cs="Calibri"/>
          <w:b/>
          <w:sz w:val="34"/>
          <w:szCs w:val="34"/>
        </w:rPr>
        <w:t>WYKAZ PODRĘCZNIKÓW Z PRZEDMIOTÓW OGÓLNOKSZTAŁCĄCYCH DLA TECHNIKUM ZAWODOWEGO</w:t>
      </w:r>
    </w:p>
    <w:p w:rsidR="00546147" w:rsidRPr="00C82935" w:rsidRDefault="00546147" w:rsidP="00546147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 xml:space="preserve">KLASY </w:t>
      </w:r>
      <w:r w:rsidRPr="00C82935">
        <w:rPr>
          <w:rFonts w:ascii="Calibri" w:hAnsi="Calibri" w:cs="Calibri"/>
          <w:b/>
          <w:sz w:val="34"/>
          <w:szCs w:val="34"/>
        </w:rPr>
        <w:t xml:space="preserve">IV </w:t>
      </w:r>
    </w:p>
    <w:p w:rsidR="00546147" w:rsidRPr="00C82935" w:rsidRDefault="00546147" w:rsidP="00546147">
      <w:pPr>
        <w:jc w:val="center"/>
        <w:rPr>
          <w:rFonts w:ascii="Calibri" w:hAnsi="Calibri" w:cs="Calibri"/>
          <w:b/>
          <w:sz w:val="34"/>
          <w:szCs w:val="34"/>
        </w:rPr>
      </w:pPr>
      <w:r>
        <w:rPr>
          <w:rFonts w:ascii="Calibri" w:hAnsi="Calibri" w:cs="Calibri"/>
          <w:b/>
          <w:sz w:val="34"/>
          <w:szCs w:val="34"/>
        </w:rPr>
        <w:t>ROK SZKOLNY 2019/2020</w:t>
      </w:r>
    </w:p>
    <w:p w:rsidR="00546147" w:rsidRPr="00C82935" w:rsidRDefault="00546147" w:rsidP="00546147">
      <w:pPr>
        <w:rPr>
          <w:rFonts w:ascii="Calibri" w:hAnsi="Calibri" w:cs="Calibri"/>
          <w:b/>
          <w:sz w:val="20"/>
          <w:szCs w:val="20"/>
        </w:rPr>
      </w:pPr>
    </w:p>
    <w:tbl>
      <w:tblPr>
        <w:tblW w:w="14001" w:type="dxa"/>
        <w:jc w:val="center"/>
        <w:tbl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5519"/>
        <w:gridCol w:w="2268"/>
        <w:gridCol w:w="1134"/>
        <w:gridCol w:w="1559"/>
        <w:gridCol w:w="2126"/>
        <w:gridCol w:w="828"/>
      </w:tblGrid>
      <w:tr w:rsidR="006708D2" w:rsidRPr="00655EDA" w:rsidTr="006708D2">
        <w:trPr>
          <w:jc w:val="center"/>
        </w:trPr>
        <w:tc>
          <w:tcPr>
            <w:tcW w:w="567" w:type="dxa"/>
            <w:shd w:val="clear" w:color="auto" w:fill="4BACC6"/>
            <w:vAlign w:val="center"/>
          </w:tcPr>
          <w:p w:rsidR="006708D2" w:rsidRPr="00655EDA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Lp.</w:t>
            </w:r>
          </w:p>
        </w:tc>
        <w:tc>
          <w:tcPr>
            <w:tcW w:w="5519" w:type="dxa"/>
            <w:tcBorders>
              <w:top w:val="single" w:sz="8" w:space="0" w:color="4BACC6"/>
            </w:tcBorders>
            <w:shd w:val="clear" w:color="auto" w:fill="4BACC6"/>
            <w:vAlign w:val="center"/>
          </w:tcPr>
          <w:p w:rsidR="006708D2" w:rsidRPr="00655EDA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Nazwa podręcznika</w:t>
            </w:r>
          </w:p>
        </w:tc>
        <w:tc>
          <w:tcPr>
            <w:tcW w:w="2268" w:type="dxa"/>
            <w:shd w:val="clear" w:color="auto" w:fill="4BACC6"/>
            <w:vAlign w:val="center"/>
          </w:tcPr>
          <w:p w:rsidR="006708D2" w:rsidRPr="00655EDA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Autor</w:t>
            </w:r>
          </w:p>
        </w:tc>
        <w:tc>
          <w:tcPr>
            <w:tcW w:w="1134" w:type="dxa"/>
            <w:tcBorders>
              <w:top w:val="single" w:sz="8" w:space="0" w:color="4BACC6"/>
            </w:tcBorders>
            <w:shd w:val="clear" w:color="auto" w:fill="4BACC6"/>
            <w:vAlign w:val="center"/>
          </w:tcPr>
          <w:p w:rsidR="006708D2" w:rsidRPr="00655EDA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Wydaw.</w:t>
            </w:r>
          </w:p>
        </w:tc>
        <w:tc>
          <w:tcPr>
            <w:tcW w:w="1559" w:type="dxa"/>
            <w:shd w:val="clear" w:color="auto" w:fill="4BACC6"/>
            <w:vAlign w:val="center"/>
          </w:tcPr>
          <w:p w:rsidR="006708D2" w:rsidRPr="00655EDA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 xml:space="preserve">Nr </w:t>
            </w:r>
            <w:proofErr w:type="spellStart"/>
            <w:r w:rsidRPr="00655EDA">
              <w:rPr>
                <w:rFonts w:ascii="Calibri" w:hAnsi="Calibri" w:cs="Calibri"/>
                <w:b/>
                <w:bCs/>
                <w:color w:val="FFFFFF"/>
              </w:rPr>
              <w:t>dopusz</w:t>
            </w:r>
            <w:proofErr w:type="spellEnd"/>
            <w:r w:rsidRPr="00655EDA">
              <w:rPr>
                <w:rFonts w:ascii="Calibri" w:hAnsi="Calibri" w:cs="Calibri"/>
                <w:b/>
                <w:bCs/>
                <w:color w:val="FFFFFF"/>
              </w:rPr>
              <w:t>.</w:t>
            </w:r>
          </w:p>
        </w:tc>
        <w:tc>
          <w:tcPr>
            <w:tcW w:w="2126" w:type="dxa"/>
            <w:tcBorders>
              <w:top w:val="single" w:sz="8" w:space="0" w:color="4BACC6"/>
            </w:tcBorders>
            <w:shd w:val="clear" w:color="auto" w:fill="4BACC6"/>
            <w:vAlign w:val="center"/>
          </w:tcPr>
          <w:p w:rsidR="006708D2" w:rsidRPr="00655EDA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przedmiot</w:t>
            </w:r>
          </w:p>
        </w:tc>
        <w:tc>
          <w:tcPr>
            <w:tcW w:w="828" w:type="dxa"/>
            <w:shd w:val="clear" w:color="auto" w:fill="4BACC6"/>
            <w:vAlign w:val="center"/>
          </w:tcPr>
          <w:p w:rsidR="006708D2" w:rsidRPr="00655EDA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FFFF"/>
              </w:rPr>
            </w:pPr>
            <w:r w:rsidRPr="00655EDA">
              <w:rPr>
                <w:rFonts w:ascii="Calibri" w:hAnsi="Calibri" w:cs="Calibri"/>
                <w:b/>
                <w:bCs/>
                <w:color w:val="FFFFFF"/>
              </w:rPr>
              <w:t>klasa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bottom w:val="single" w:sz="8" w:space="0" w:color="9BBB59"/>
            </w:tcBorders>
            <w:vAlign w:val="center"/>
          </w:tcPr>
          <w:p w:rsidR="006708D2" w:rsidRPr="00140CA4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„Ponad słowami”. Podręcznik do kształcenia literackiego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 kulturowego. Klasa 2, część 2</w:t>
            </w:r>
            <w:r w:rsidRPr="008D304A">
              <w:rPr>
                <w:rFonts w:ascii="Calibri" w:hAnsi="Calibri" w:cs="Calibri"/>
                <w:sz w:val="20"/>
                <w:szCs w:val="20"/>
              </w:rPr>
              <w:t>. Zakres podstawowy i rozszerzony.</w:t>
            </w:r>
          </w:p>
        </w:tc>
        <w:tc>
          <w:tcPr>
            <w:tcW w:w="2268" w:type="dxa"/>
            <w:tcBorders>
              <w:bottom w:val="single" w:sz="8" w:space="0" w:color="9BBB59"/>
            </w:tcBorders>
            <w:vAlign w:val="center"/>
          </w:tcPr>
          <w:p w:rsidR="006708D2" w:rsidRPr="008D304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Równy A.,</w:t>
            </w:r>
          </w:p>
          <w:p w:rsidR="006708D2" w:rsidRPr="00140CA4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8D304A">
              <w:rPr>
                <w:rFonts w:ascii="Calibri" w:hAnsi="Calibri" w:cs="Calibri"/>
                <w:sz w:val="20"/>
                <w:szCs w:val="20"/>
              </w:rPr>
              <w:t>Chmiel M.</w:t>
            </w:r>
          </w:p>
        </w:tc>
        <w:tc>
          <w:tcPr>
            <w:tcW w:w="1134" w:type="dxa"/>
            <w:tcBorders>
              <w:bottom w:val="single" w:sz="8" w:space="0" w:color="9BBB59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bottom w:val="single" w:sz="8" w:space="0" w:color="9BBB59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425/4/2013</w:t>
            </w:r>
          </w:p>
        </w:tc>
        <w:tc>
          <w:tcPr>
            <w:tcW w:w="2126" w:type="dxa"/>
            <w:vMerge w:val="restart"/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Język polski</w:t>
            </w:r>
          </w:p>
        </w:tc>
        <w:tc>
          <w:tcPr>
            <w:tcW w:w="828" w:type="dxa"/>
            <w:vMerge w:val="restart"/>
            <w:tcBorders>
              <w:top w:val="single" w:sz="8" w:space="0" w:color="4BACC6"/>
              <w:right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„Ponad słowami”. </w:t>
            </w:r>
            <w:r w:rsidRPr="008D304A">
              <w:rPr>
                <w:rFonts w:ascii="Calibri" w:hAnsi="Calibri" w:cs="Calibri"/>
                <w:sz w:val="20"/>
                <w:szCs w:val="20"/>
              </w:rPr>
              <w:t>Podręcznik do kształcenia literackiego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 kulturowego. Klasa 3. Zakres podstawowy i rozszerzony.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D12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Równy A.,</w:t>
            </w:r>
          </w:p>
          <w:p w:rsidR="006708D2" w:rsidRPr="001B6A2A" w:rsidRDefault="006708D2" w:rsidP="00D1208F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Chmiel M.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            Nowa Era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425/5/2014</w:t>
            </w:r>
          </w:p>
        </w:tc>
        <w:tc>
          <w:tcPr>
            <w:tcW w:w="2126" w:type="dxa"/>
            <w:vMerge/>
            <w:tcBorders>
              <w:bottom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bottom w:val="single" w:sz="8" w:space="0" w:color="4BACC6"/>
              <w:right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CA4">
              <w:rPr>
                <w:rFonts w:ascii="Calibri" w:hAnsi="Calibri" w:cs="Calibri"/>
                <w:sz w:val="20"/>
                <w:szCs w:val="20"/>
              </w:rPr>
              <w:t>Poznać przeszłość. Rządzący i rzą</w:t>
            </w:r>
            <w:r>
              <w:rPr>
                <w:rFonts w:ascii="Calibri" w:hAnsi="Calibri" w:cs="Calibri"/>
                <w:sz w:val="20"/>
                <w:szCs w:val="20"/>
              </w:rPr>
              <w:t>dzeni. Podręcznik do historii i </w:t>
            </w:r>
            <w:r w:rsidRPr="00140CA4">
              <w:rPr>
                <w:rFonts w:ascii="Calibri" w:hAnsi="Calibri" w:cs="Calibri"/>
                <w:sz w:val="20"/>
                <w:szCs w:val="20"/>
              </w:rPr>
              <w:t>społeczeństwa dla liceum ogólnokształcącego i technikum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40CA4">
              <w:rPr>
                <w:rFonts w:ascii="Calibri" w:hAnsi="Calibri" w:cs="Calibri"/>
                <w:sz w:val="20"/>
                <w:szCs w:val="20"/>
              </w:rPr>
              <w:t>Janicka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659/2/2014</w:t>
            </w:r>
          </w:p>
        </w:tc>
        <w:tc>
          <w:tcPr>
            <w:tcW w:w="2126" w:type="dxa"/>
            <w:vMerge w:val="restart"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6708D2" w:rsidRPr="00515EC6" w:rsidRDefault="006708D2" w:rsidP="00515EC6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Historia i społeczeństwo</w:t>
            </w:r>
          </w:p>
        </w:tc>
        <w:tc>
          <w:tcPr>
            <w:tcW w:w="828" w:type="dxa"/>
            <w:vMerge w:val="restart"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przeszłość. Wojna i wojskowość. Podręcznik do historii i </w:t>
            </w:r>
            <w:r w:rsidRPr="00140CA4">
              <w:rPr>
                <w:rFonts w:ascii="Calibri" w:hAnsi="Calibri" w:cs="Calibri"/>
                <w:sz w:val="20"/>
                <w:szCs w:val="20"/>
              </w:rPr>
              <w:t>społeczeństwa dla liceum ogólnokształcącego i technikum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Centek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J.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659/3/2014</w:t>
            </w:r>
          </w:p>
        </w:tc>
        <w:tc>
          <w:tcPr>
            <w:tcW w:w="2126" w:type="dxa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Poznać przeszłość. Europa i świat. Podręcznik do historii i społeczeństwa dla liceum i technikum.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Kołodziński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K.,</w:t>
            </w:r>
          </w:p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Krzemiński T.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659/4/2015</w:t>
            </w:r>
          </w:p>
        </w:tc>
        <w:tc>
          <w:tcPr>
            <w:tcW w:w="2126" w:type="dxa"/>
            <w:vMerge/>
            <w:tcBorders>
              <w:top w:val="single" w:sz="8" w:space="0" w:color="4BACC6"/>
              <w:bottom w:val="nil"/>
              <w:right w:val="nil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828" w:type="dxa"/>
            <w:vMerge/>
            <w:tcBorders>
              <w:top w:val="single" w:sz="8" w:space="0" w:color="4BACC6"/>
              <w:left w:val="nil"/>
              <w:bottom w:val="nil"/>
              <w:right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6708D2" w:rsidRPr="001B6A2A" w:rsidTr="006708D2">
        <w:trPr>
          <w:trHeight w:val="60"/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0"/>
                <w:szCs w:val="20"/>
              </w:rPr>
              <w:t>MATeMAtyka</w:t>
            </w:r>
            <w:proofErr w:type="spellEnd"/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 3</w:t>
            </w:r>
            <w:r w:rsidRPr="001B6A2A">
              <w:rPr>
                <w:rFonts w:ascii="Calibri" w:hAnsi="Calibri" w:cs="Calibri"/>
                <w:color w:val="000000"/>
                <w:sz w:val="20"/>
                <w:szCs w:val="20"/>
              </w:rPr>
              <w:t>. Zakres podstawowy i rozszerzony. Podręcznik dla szkół ponadgimnazjalnych</w:t>
            </w:r>
            <w:r>
              <w:rPr>
                <w:rFonts w:ascii="Calibri" w:hAnsi="Calibri" w:cs="Calibri"/>
                <w:color w:val="000000"/>
                <w:sz w:val="20"/>
                <w:szCs w:val="20"/>
              </w:rPr>
              <w:t>.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Babiński, Chańko, Janocha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360/3/2013</w:t>
            </w:r>
          </w:p>
        </w:tc>
        <w:tc>
          <w:tcPr>
            <w:tcW w:w="2126" w:type="dxa"/>
            <w:tcBorders>
              <w:top w:val="nil"/>
              <w:bottom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Matematyka</w:t>
            </w:r>
          </w:p>
        </w:tc>
        <w:tc>
          <w:tcPr>
            <w:tcW w:w="828" w:type="dxa"/>
            <w:tcBorders>
              <w:top w:val="nil"/>
              <w:bottom w:val="single" w:sz="8" w:space="0" w:color="4BACC6"/>
              <w:right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Biologia na czasie 3. Podręcznik dla liceum ogólnokształcącego i technikum. Zakres rozszerzony.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Dubert F.,</w:t>
            </w:r>
          </w:p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Jurgowiak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M.,</w:t>
            </w:r>
          </w:p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Marko-</w:t>
            </w: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Worłowska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M.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93587E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3587E">
              <w:rPr>
                <w:rFonts w:ascii="Calibri" w:hAnsi="Calibri" w:cs="Calibri"/>
                <w:sz w:val="20"/>
                <w:szCs w:val="20"/>
              </w:rPr>
              <w:t>564/3/2014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Biologia</w:t>
            </w:r>
          </w:p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(zakres rozszerzony)</w:t>
            </w:r>
          </w:p>
        </w:tc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4" w:space="0" w:color="5B9BD5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b/>
                <w:bCs/>
                <w:color w:val="FF0000"/>
                <w:sz w:val="20"/>
                <w:szCs w:val="20"/>
              </w:rPr>
            </w:pPr>
            <w:r w:rsidRPr="00515EC6"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Oblicz geografii 3. Podręcznik dla liceum ogólnokształcącego i technikum. Zakres rozszerzony.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Malarz R.,</w:t>
            </w:r>
          </w:p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Więckowski M.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Nowa Era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93587E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501/3/2014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Geografia</w:t>
            </w:r>
          </w:p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(zakres rozszerzony)</w:t>
            </w:r>
          </w:p>
        </w:tc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4" w:space="0" w:color="5B9BD5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vAlign w:val="center"/>
          </w:tcPr>
          <w:p w:rsidR="006708D2" w:rsidRPr="001B6A2A" w:rsidRDefault="006708D2" w:rsidP="005F0593">
            <w:pPr>
              <w:spacing w:before="100" w:beforeAutospacing="1" w:after="100" w:afterAutospacing="1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Fokus 3</w:t>
            </w:r>
          </w:p>
        </w:tc>
        <w:tc>
          <w:tcPr>
            <w:tcW w:w="2268" w:type="dxa"/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sz w:val="20"/>
                <w:szCs w:val="20"/>
              </w:rPr>
              <w:t>Kryczyńska-Pham</w:t>
            </w:r>
            <w:proofErr w:type="spellEnd"/>
            <w:r>
              <w:rPr>
                <w:rFonts w:ascii="Calibri" w:hAnsi="Calibri" w:cs="Calibri"/>
                <w:sz w:val="20"/>
                <w:szCs w:val="20"/>
              </w:rPr>
              <w:t xml:space="preserve"> A.</w:t>
            </w:r>
          </w:p>
        </w:tc>
        <w:tc>
          <w:tcPr>
            <w:tcW w:w="1134" w:type="dxa"/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1B6A2A">
              <w:rPr>
                <w:rFonts w:ascii="Calibri" w:hAnsi="Calibri" w:cs="Calibri"/>
                <w:sz w:val="20"/>
                <w:szCs w:val="20"/>
              </w:rPr>
              <w:t>WSiP</w:t>
            </w:r>
          </w:p>
        </w:tc>
        <w:tc>
          <w:tcPr>
            <w:tcW w:w="1559" w:type="dxa"/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695/3/2016</w:t>
            </w:r>
          </w:p>
        </w:tc>
        <w:tc>
          <w:tcPr>
            <w:tcW w:w="2126" w:type="dxa"/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Język niemiecki</w:t>
            </w:r>
          </w:p>
        </w:tc>
        <w:tc>
          <w:tcPr>
            <w:tcW w:w="828" w:type="dxa"/>
            <w:tcBorders>
              <w:right w:val="single" w:sz="4" w:space="0" w:color="5B9BD5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Matura 2015. Repetytorium. Poziom podstawowy i rozszerzony.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Rosińska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 M., Edwards L.</w:t>
            </w:r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Macmillan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710/2014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15EC6"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708D2" w:rsidRPr="001B6A2A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IVCD</w:t>
            </w:r>
          </w:p>
        </w:tc>
      </w:tr>
      <w:tr w:rsidR="006708D2" w:rsidRPr="001B6A2A" w:rsidTr="006708D2">
        <w:trPr>
          <w:jc w:val="center"/>
        </w:trPr>
        <w:tc>
          <w:tcPr>
            <w:tcW w:w="567" w:type="dxa"/>
            <w:tcBorders>
              <w:top w:val="single" w:sz="8" w:space="0" w:color="4BACC6"/>
              <w:left w:val="single" w:sz="8" w:space="0" w:color="4BACC6"/>
              <w:bottom w:val="single" w:sz="8" w:space="0" w:color="4BACC6"/>
            </w:tcBorders>
            <w:vAlign w:val="center"/>
          </w:tcPr>
          <w:p w:rsidR="006708D2" w:rsidRPr="001B6A2A" w:rsidRDefault="006708D2" w:rsidP="00546147">
            <w:pPr>
              <w:numPr>
                <w:ilvl w:val="0"/>
                <w:numId w:val="1"/>
              </w:num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551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Longman Repetytorium 2 w 1 Edycja wieloetnia PLUS</w:t>
            </w:r>
          </w:p>
        </w:tc>
        <w:tc>
          <w:tcPr>
            <w:tcW w:w="2268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bCs/>
                <w:sz w:val="20"/>
                <w:szCs w:val="20"/>
                <w:lang w:val="en-US"/>
              </w:rPr>
            </w:pPr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H.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Umińska</w:t>
            </w:r>
            <w:proofErr w:type="spellEnd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 xml:space="preserve">, B. Hastings, D. Chandler, H. </w:t>
            </w:r>
            <w:proofErr w:type="spellStart"/>
            <w:r>
              <w:rPr>
                <w:rFonts w:ascii="Calibri" w:hAnsi="Calibri" w:cs="Calibri"/>
                <w:bCs/>
                <w:sz w:val="20"/>
                <w:szCs w:val="20"/>
                <w:lang w:val="en-US"/>
              </w:rPr>
              <w:t>Mrozowska</w:t>
            </w:r>
            <w:proofErr w:type="spellEnd"/>
          </w:p>
        </w:tc>
        <w:tc>
          <w:tcPr>
            <w:tcW w:w="1134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Longman</w:t>
            </w:r>
          </w:p>
        </w:tc>
        <w:tc>
          <w:tcPr>
            <w:tcW w:w="1559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Cs/>
                <w:sz w:val="20"/>
                <w:szCs w:val="20"/>
              </w:rPr>
              <w:t>887/2017</w:t>
            </w:r>
          </w:p>
        </w:tc>
        <w:tc>
          <w:tcPr>
            <w:tcW w:w="2126" w:type="dxa"/>
            <w:tcBorders>
              <w:top w:val="single" w:sz="8" w:space="0" w:color="4BACC6"/>
              <w:bottom w:val="single" w:sz="8" w:space="0" w:color="4BACC6"/>
            </w:tcBorders>
            <w:vAlign w:val="center"/>
          </w:tcPr>
          <w:p w:rsidR="006708D2" w:rsidRPr="00515EC6" w:rsidRDefault="006708D2" w:rsidP="005F0593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Język angielski</w:t>
            </w:r>
          </w:p>
        </w:tc>
        <w:tc>
          <w:tcPr>
            <w:tcW w:w="828" w:type="dxa"/>
            <w:tcBorders>
              <w:top w:val="single" w:sz="8" w:space="0" w:color="4BACC6"/>
              <w:bottom w:val="single" w:sz="8" w:space="0" w:color="4BACC6"/>
              <w:right w:val="single" w:sz="8" w:space="0" w:color="4BACC6"/>
            </w:tcBorders>
            <w:vAlign w:val="center"/>
          </w:tcPr>
          <w:p w:rsidR="006708D2" w:rsidRDefault="006708D2" w:rsidP="005F0593">
            <w:pPr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IVW</w:t>
            </w:r>
          </w:p>
        </w:tc>
      </w:tr>
    </w:tbl>
    <w:p w:rsidR="00546147" w:rsidRPr="0046622A" w:rsidRDefault="00546147" w:rsidP="00546147">
      <w:pPr>
        <w:rPr>
          <w:rFonts w:ascii="Calibri" w:hAnsi="Calibri" w:cs="Calibri"/>
          <w:b/>
          <w:color w:val="FF0000"/>
          <w:sz w:val="20"/>
          <w:szCs w:val="20"/>
        </w:rPr>
      </w:pPr>
    </w:p>
    <w:p w:rsidR="00BB05E2" w:rsidRDefault="00BB05E2"/>
    <w:sectPr w:rsidR="00BB05E2" w:rsidSect="00B01E54">
      <w:pgSz w:w="16838" w:h="11906" w:orient="landscape"/>
      <w:pgMar w:top="1560" w:right="719" w:bottom="709" w:left="3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F66C5E"/>
    <w:multiLevelType w:val="hybridMultilevel"/>
    <w:tmpl w:val="43046FB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147"/>
    <w:rsid w:val="0042301D"/>
    <w:rsid w:val="00444E1A"/>
    <w:rsid w:val="0046622A"/>
    <w:rsid w:val="00515EC6"/>
    <w:rsid w:val="00546147"/>
    <w:rsid w:val="006708D2"/>
    <w:rsid w:val="00BB05E2"/>
    <w:rsid w:val="00D12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C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61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515EC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5EC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</dc:creator>
  <cp:lastModifiedBy>f</cp:lastModifiedBy>
  <cp:revision>2</cp:revision>
  <cp:lastPrinted>2019-06-03T07:30:00Z</cp:lastPrinted>
  <dcterms:created xsi:type="dcterms:W3CDTF">2019-06-28T20:21:00Z</dcterms:created>
  <dcterms:modified xsi:type="dcterms:W3CDTF">2019-06-28T20:21:00Z</dcterms:modified>
</cp:coreProperties>
</file>